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20"/>
      </w:tblGrid>
      <w:tr w:rsidR="005048E7" w:rsidRPr="005048E7" w:rsidTr="00D841A1">
        <w:trPr>
          <w:tblCellSpacing w:w="0" w:type="dxa"/>
        </w:trPr>
        <w:tc>
          <w:tcPr>
            <w:tcW w:w="9350" w:type="dxa"/>
            <w:vAlign w:val="center"/>
            <w:hideMark/>
          </w:tcPr>
          <w:tbl>
            <w:tblPr>
              <w:tblStyle w:val="aa"/>
              <w:tblW w:w="949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56"/>
              <w:gridCol w:w="142"/>
            </w:tblGrid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1.</w:t>
                  </w:r>
                  <w:r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Тарихи –мәдени мұра бағдарламасы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аясындағы ескерткіштер құрамына талдау беріңіз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</w:t>
                  </w:r>
                  <w:r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Ашық аспан ас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тындағы орналасқан мұражайлар мен кешендердің орналасу артықшылығы неде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trHeight w:val="159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3.</w:t>
                  </w:r>
                  <w:r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Картография негіздері</w:t>
                  </w:r>
                  <w:r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trHeight w:val="159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07649" w:rsidRDefault="00A07649" w:rsidP="00A07649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4.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Геодезия ұғымын айқындап беріңіз                                                                                                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5.</w:t>
                  </w:r>
                  <w:r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Тарихи-мәдени мұра ескерткіш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терін қалпына келтіру жұмыстарындағы нақты айырмашылық пен ұқсастық неде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07649" w:rsidRDefault="00A07649" w:rsidP="00A07649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6.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 түрінің жиынтығын талдап беріңіз                                                                                  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7. Тараз қаласында орналасқан т</w:t>
                  </w:r>
                  <w:r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арихи – мәден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и мұра нысандарының типологиясына тоқталып өтіңіз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07649" w:rsidRDefault="00A07649" w:rsidP="00A07649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8.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 ұғымын айқындаңыз                                                                                                 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eastAsia="ar-S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9. </w:t>
                  </w:r>
                  <w:r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Тарихи-мәдени ескерткіштерді қорғау және есепке алу туралы </w:t>
                  </w:r>
                  <w:r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Қазақстан Республикасының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заңнамасының тармақшаларына тоқталып өт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07649" w:rsidRDefault="00A07649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10.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Топокарталармен жұмыс жасау тәсілдерін талдаңыз                                                                   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11. </w:t>
                  </w:r>
                  <w:r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Топографиялық 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арталардың географиялық мазмұнының сипатына қарай жіктеңіз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07649" w:rsidRDefault="00A07649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12.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Мектеп карталарын жасаудың маңызын көрсетіңіз                                                                    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07649" w:rsidRDefault="00A07649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13.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 ұғымының мәнін ашып көрсетіңіз                                                                              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14. </w:t>
                  </w:r>
                  <w:r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Нысандардың топ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окарталық  түсірілімдерін жасаудағы </w:t>
                  </w:r>
                  <w:r w:rsidR="0021691F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негізгі басымдылық бағыттары қандай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 тәсілдерге жүктеледі</w:t>
                  </w:r>
                </w:p>
              </w:tc>
            </w:tr>
            <w:tr w:rsidR="0021691F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691F" w:rsidRDefault="0021691F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15. 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Координаттар жүйесі мен олармен жұмыс жасау тәсілдері                                                           </w:t>
                  </w:r>
                </w:p>
              </w:tc>
            </w:tr>
            <w:tr w:rsidR="0021691F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691F" w:rsidRDefault="0021691F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16.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Географиялық атластар жиынтығын талдап беріңіз                                                                    </w:t>
                  </w:r>
                </w:p>
              </w:tc>
            </w:tr>
            <w:tr w:rsidR="0021691F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691F" w:rsidRDefault="0021691F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17.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Зерттеудің картографиялық әдісін айқындаңыз                                                                           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21691F" w:rsidP="00A07649">
                  <w:pPr>
                    <w:pStyle w:val="a4"/>
                    <w:snapToGrid w:val="0"/>
                    <w:ind w:left="0"/>
                    <w:jc w:val="both"/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18. </w:t>
                  </w:r>
                  <w:r w:rsidR="00A07649" w:rsidRPr="00A07649">
                    <w:rPr>
                      <w:sz w:val="28"/>
                      <w:szCs w:val="28"/>
                      <w:lang w:val="kk-KZ"/>
                    </w:rPr>
                    <w:t xml:space="preserve">Картографиялық суреттерді анықтаудың </w:t>
                  </w:r>
                  <w:r>
                    <w:rPr>
                      <w:sz w:val="28"/>
                      <w:szCs w:val="28"/>
                      <w:lang w:val="kk-KZ"/>
                    </w:rPr>
                    <w:t>негізгі әдіс-тәсілдері</w:t>
                  </w:r>
                  <w:r w:rsidR="00A07649" w:rsidRPr="00A07649">
                    <w:rPr>
                      <w:sz w:val="28"/>
                      <w:szCs w:val="28"/>
                      <w:lang w:val="kk-KZ"/>
                    </w:rPr>
                    <w:t>.</w:t>
                  </w:r>
                </w:p>
              </w:tc>
            </w:tr>
            <w:tr w:rsidR="00A07649" w:rsidRPr="00A07649" w:rsidTr="00AD03D4">
              <w:trPr>
                <w:jc w:val="center"/>
              </w:trPr>
              <w:tc>
                <w:tcPr>
                  <w:tcW w:w="949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21691F" w:rsidP="00A076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19.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Картографиялық және топографиялық жұмыстарда қолданылатын құралдарды жіктеңіз                                                                                                                                                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21691F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20. 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Тарихи-мәдени мұра нысандарын картографиялауда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аэрофото түсірілімдерін қолдану ерекшеліктері</w:t>
                  </w:r>
                </w:p>
                <w:p w:rsidR="00A07649" w:rsidRPr="00A07649" w:rsidRDefault="00A07649" w:rsidP="00A0764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1691F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691F" w:rsidRDefault="0021691F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21.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Географиялық карталардың математикалық негіздерін жіктеп беріңіз                                     </w:t>
                  </w:r>
                </w:p>
              </w:tc>
            </w:tr>
            <w:tr w:rsidR="0021691F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691F" w:rsidRDefault="0021691F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lastRenderedPageBreak/>
                    <w:t xml:space="preserve">22. 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Топографиялық түсірілім түрлерін талдап көрсетіңіз                                                               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21691F" w:rsidP="00A076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23.Топокарта негіздеріне сипаттама беріңіз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21691F" w:rsidP="0021691F">
                  <w:pPr>
                    <w:pStyle w:val="a8"/>
                    <w:snapToGrid w:val="0"/>
                    <w:spacing w:after="0"/>
                    <w:ind w:left="0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24. Жер әлемін</w:t>
                  </w:r>
                  <w:r w:rsidR="00A07649" w:rsidRPr="00A07649">
                    <w:rPr>
                      <w:sz w:val="28"/>
                      <w:szCs w:val="28"/>
                      <w:lang w:val="kk-KZ"/>
                    </w:rPr>
                    <w:t xml:space="preserve"> аспан </w:t>
                  </w:r>
                  <w:r>
                    <w:rPr>
                      <w:sz w:val="28"/>
                      <w:szCs w:val="28"/>
                      <w:lang w:val="kk-KZ"/>
                    </w:rPr>
                    <w:t>аясынан</w:t>
                  </w:r>
                  <w:r w:rsidR="00A07649" w:rsidRPr="00A07649">
                    <w:rPr>
                      <w:sz w:val="28"/>
                      <w:szCs w:val="28"/>
                      <w:lang w:val="kk-KZ"/>
                    </w:rPr>
                    <w:t xml:space="preserve"> картаға түсіру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ережелері</w:t>
                  </w:r>
                </w:p>
              </w:tc>
            </w:tr>
            <w:tr w:rsidR="0021691F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691F" w:rsidRDefault="0021691F" w:rsidP="0021691F">
                  <w:pPr>
                    <w:pStyle w:val="a8"/>
                    <w:snapToGrid w:val="0"/>
                    <w:spacing w:after="0"/>
                    <w:ind w:left="0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25.</w:t>
                  </w:r>
                  <w:r w:rsidRPr="005048E7">
                    <w:rPr>
                      <w:rFonts w:eastAsia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rFonts w:eastAsia="Times New Roman"/>
                      <w:sz w:val="28"/>
                      <w:szCs w:val="28"/>
                      <w:lang w:val="kk-KZ"/>
                    </w:rPr>
                    <w:t>Географиялық карталардың классификациясын айқындаңыз                                                  </w:t>
                  </w:r>
                </w:p>
              </w:tc>
            </w:tr>
            <w:tr w:rsidR="0021691F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691F" w:rsidRDefault="0021691F" w:rsidP="0021691F">
                  <w:pPr>
                    <w:pStyle w:val="a8"/>
                    <w:snapToGrid w:val="0"/>
                    <w:spacing w:after="0"/>
                    <w:ind w:left="0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26.</w:t>
                  </w:r>
                  <w:r w:rsidRPr="005048E7">
                    <w:rPr>
                      <w:rFonts w:eastAsia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rFonts w:eastAsia="Times New Roman"/>
                      <w:sz w:val="28"/>
                      <w:szCs w:val="28"/>
                      <w:lang w:val="kk-KZ"/>
                    </w:rPr>
                    <w:t>Топографиялық карта және оны қолдану әдістері                                                                      </w:t>
                  </w:r>
                </w:p>
              </w:tc>
            </w:tr>
            <w:tr w:rsidR="0021691F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1691F" w:rsidRDefault="0021691F" w:rsidP="0021691F">
                  <w:pPr>
                    <w:pStyle w:val="a8"/>
                    <w:snapToGrid w:val="0"/>
                    <w:spacing w:after="0"/>
                    <w:ind w:left="0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27.</w:t>
                  </w:r>
                  <w:r w:rsidRPr="005048E7">
                    <w:rPr>
                      <w:rFonts w:eastAsia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rFonts w:eastAsia="Times New Roman"/>
                      <w:sz w:val="28"/>
                      <w:szCs w:val="28"/>
                      <w:lang w:val="kk-KZ"/>
                    </w:rPr>
                    <w:t>Геодезиялық тұғыр жүйелерін талдаңыз                                                                                     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21691F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28. 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ЮНЕСКО тізіміне ен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ген ортағасырлық Отырар қаласына сипаттама беріңіз</w:t>
                  </w:r>
                </w:p>
              </w:tc>
            </w:tr>
            <w:tr w:rsidR="00F17692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692" w:rsidRDefault="00F17692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29.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Топографиялық карталарды оқуды айқындап беріңіз                                                                 </w:t>
                  </w:r>
                </w:p>
              </w:tc>
            </w:tr>
            <w:tr w:rsidR="00F17692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692" w:rsidRDefault="00F17692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30.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Топографиялық карталардағы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орналасқан торлардың айырмашылығы</w:t>
                  </w:r>
                  <w:r w:rsidRPr="005048E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                                                                                            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F17692" w:rsidP="00A07649">
                  <w:pPr>
                    <w:pStyle w:val="a4"/>
                    <w:ind w:left="0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31. Қазақстан аймағында орналасқан тарихи-мәдени мұрала ескерткіштерін </w:t>
                  </w:r>
                  <w:r w:rsidR="00A07649" w:rsidRPr="00A07649">
                    <w:rPr>
                      <w:sz w:val="28"/>
                      <w:szCs w:val="28"/>
                      <w:lang w:val="kk-KZ"/>
                    </w:rPr>
                    <w:t xml:space="preserve"> зерттеу</w:t>
                  </w:r>
                  <w:r>
                    <w:rPr>
                      <w:sz w:val="28"/>
                      <w:szCs w:val="28"/>
                      <w:lang w:val="kk-KZ"/>
                    </w:rPr>
                    <w:t>дің</w:t>
                  </w:r>
                  <w:r w:rsidR="00A07649" w:rsidRPr="00A07649">
                    <w:rPr>
                      <w:sz w:val="28"/>
                      <w:szCs w:val="28"/>
                      <w:lang w:val="kk-KZ"/>
                    </w:rPr>
                    <w:t xml:space="preserve"> әдістемелері.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07649" w:rsidRPr="00A07649" w:rsidRDefault="00F17692" w:rsidP="00A07649">
                  <w:pPr>
                    <w:pStyle w:val="a4"/>
                    <w:ind w:left="0"/>
                    <w:rPr>
                      <w:bCs/>
                      <w:sz w:val="28"/>
                      <w:szCs w:val="28"/>
                      <w:lang w:val="kk-KZ" w:eastAsia="ar-SA"/>
                    </w:rPr>
                  </w:pPr>
                  <w:r>
                    <w:rPr>
                      <w:bCs/>
                      <w:sz w:val="28"/>
                      <w:szCs w:val="28"/>
                      <w:lang w:val="kk-KZ" w:eastAsia="ar-SA"/>
                    </w:rPr>
                    <w:t>32.</w:t>
                  </w:r>
                  <w:r w:rsidRPr="005048E7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sz w:val="28"/>
                      <w:szCs w:val="28"/>
                      <w:lang w:val="kk-KZ"/>
                    </w:rPr>
                    <w:t>Проекциялық карталар ұғымын айқындаңыз                                                                              </w:t>
                  </w:r>
                </w:p>
              </w:tc>
            </w:tr>
            <w:tr w:rsidR="00F17692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692" w:rsidRDefault="00F17692" w:rsidP="00A07649">
                  <w:pPr>
                    <w:pStyle w:val="a4"/>
                    <w:ind w:left="0"/>
                    <w:rPr>
                      <w:bCs/>
                      <w:sz w:val="28"/>
                      <w:szCs w:val="28"/>
                      <w:lang w:val="kk-KZ" w:eastAsia="ar-SA"/>
                    </w:rPr>
                  </w:pPr>
                  <w:r>
                    <w:rPr>
                      <w:bCs/>
                      <w:sz w:val="28"/>
                      <w:szCs w:val="28"/>
                      <w:lang w:val="kk-KZ" w:eastAsia="ar-SA"/>
                    </w:rPr>
                    <w:t>33.</w:t>
                  </w:r>
                  <w:r w:rsidRPr="005048E7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Pr="005048E7">
                    <w:rPr>
                      <w:sz w:val="28"/>
                      <w:szCs w:val="28"/>
                      <w:lang w:val="kk-KZ"/>
                    </w:rPr>
                    <w:t>Рельефтік карталар мен олардың қызметтерін көрсетіп беріңіз                                                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F17692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34.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ЮНЕСКО тізіміне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енген ортағасырлық Тараз қаласында түрлі деңгейде әр жылдары жүргізілген археологиялық қазба жұмыстарына сипаттама беріңіз</w:t>
                  </w:r>
                </w:p>
              </w:tc>
            </w:tr>
            <w:tr w:rsidR="00F17692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692" w:rsidRDefault="00F17692" w:rsidP="00A07649">
                  <w:pPr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35.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Теодолиттік өлшемдердің жолдарын талдаңыз                                                                   </w:t>
                  </w:r>
                </w:p>
              </w:tc>
            </w:tr>
            <w:tr w:rsidR="00F17692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692" w:rsidRDefault="00F17692" w:rsidP="00A07649">
                  <w:pPr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36.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Тахеометрлік өшеулердің жолдарын талдаңыз                                                                         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F17692" w:rsidP="00A07649">
                  <w:pPr>
                    <w:pStyle w:val="a8"/>
                    <w:snapToGrid w:val="0"/>
                    <w:spacing w:after="0"/>
                    <w:ind w:left="0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37. </w:t>
                  </w:r>
                  <w:r w:rsidR="00A07649" w:rsidRPr="00A07649">
                    <w:rPr>
                      <w:sz w:val="28"/>
                      <w:szCs w:val="28"/>
                      <w:lang w:val="kk-KZ"/>
                    </w:rPr>
                    <w:t>Картография ғылымының даму перспективалары.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07649" w:rsidRPr="00F17692" w:rsidRDefault="00F17692" w:rsidP="00F17692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38. 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Ортағас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ырлық Ақтөбе (Баласағұн) қаласының ғылыми-зерттелу тарихы</w:t>
                  </w:r>
                </w:p>
              </w:tc>
            </w:tr>
            <w:tr w:rsidR="00F17692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692" w:rsidRDefault="00F17692" w:rsidP="00A07649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39.</w:t>
                  </w:r>
                  <w:r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Ортағасырлық Қазақстандық қа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лалардың зерттелу тарихына шолу барысы</w:t>
                  </w:r>
                </w:p>
              </w:tc>
            </w:tr>
            <w:tr w:rsidR="00F17692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692" w:rsidRDefault="00F17692" w:rsidP="00A076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40.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карталардық проекциясының қажеттілігін айқындаңыз                            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F17692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41.</w:t>
                  </w:r>
                  <w:r w:rsidR="00A07649"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Қазақстандағы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ЮНЕСКО тізіміне енген нысандардың негізгі айырмашылығы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F17692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42.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Қожа Ахмет Яссауии кесенесінің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мұсылман әлеміндегі алатын орнына жалпылама сипаттама беріп өтіңіз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F17692" w:rsidP="00A07649">
                  <w:pPr>
                    <w:pStyle w:val="a4"/>
                    <w:ind w:left="0"/>
                    <w:rPr>
                      <w:b/>
                      <w:bCs/>
                      <w:sz w:val="28"/>
                      <w:szCs w:val="28"/>
                      <w:lang w:val="kk-KZ" w:eastAsia="ar-SA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43. </w:t>
                  </w:r>
                  <w:r w:rsidR="00A07649" w:rsidRPr="00A07649">
                    <w:rPr>
                      <w:sz w:val="28"/>
                      <w:szCs w:val="28"/>
                      <w:lang w:val="kk-KZ"/>
                    </w:rPr>
                    <w:t>Карталардың түрлері: Географиялық атластар, мектеп карталары. Атластармен картографиялық жұмыстар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F17692" w:rsidP="00A07649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44. Ортағасырлық Тараз қаласы маңында орналасқан 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Қарахан және Айша б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ибі кесенелерінің тарихи маңызына сипаттама беріңіз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07649" w:rsidP="00A07649">
                  <w:pPr>
                    <w:pStyle w:val="a4"/>
                    <w:ind w:left="0"/>
                    <w:rPr>
                      <w:sz w:val="28"/>
                      <w:szCs w:val="28"/>
                      <w:lang w:val="kk-KZ"/>
                    </w:rPr>
                  </w:pPr>
                  <w:r w:rsidRPr="00A07649">
                    <w:rPr>
                      <w:b/>
                      <w:bCs/>
                      <w:sz w:val="28"/>
                      <w:szCs w:val="28"/>
                      <w:lang w:val="kk-KZ" w:eastAsia="ar-SA"/>
                    </w:rPr>
                    <w:lastRenderedPageBreak/>
                    <w:t xml:space="preserve"> </w:t>
                  </w:r>
                  <w:r w:rsidR="00F17692">
                    <w:rPr>
                      <w:b/>
                      <w:bCs/>
                      <w:sz w:val="28"/>
                      <w:szCs w:val="28"/>
                      <w:lang w:val="kk-KZ" w:eastAsia="ar-SA"/>
                    </w:rPr>
                    <w:t xml:space="preserve">45. </w:t>
                  </w:r>
                  <w:r w:rsidRPr="00A07649">
                    <w:rPr>
                      <w:sz w:val="28"/>
                      <w:szCs w:val="28"/>
                      <w:lang w:val="kk-KZ"/>
                    </w:rPr>
                    <w:t>Карталар мен</w:t>
                  </w:r>
                  <w:r w:rsidR="00F17692">
                    <w:rPr>
                      <w:sz w:val="28"/>
                      <w:szCs w:val="28"/>
                      <w:lang w:val="kk-KZ"/>
                    </w:rPr>
                    <w:t xml:space="preserve"> атластарды талдау және бағалау әдіс-тәсілдері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F17692" w:rsidP="00F17692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46. Ақыртас мемориалдық кешенінің негізгі ерекшелігі. Неліктен ескерткіш толығымен біткен жағдайда әлемнің 8-ші кереметі санатына енетін еді 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F17692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47. </w:t>
                  </w:r>
                  <w:r w:rsidR="00A07649" w:rsidRPr="00A0764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О</w:t>
                  </w:r>
                  <w:r w:rsidR="00AD03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ртағасырлық Талхиз қаласының негізгі орналасу ерекшелігі мен зерттелу тарихы</w:t>
                  </w:r>
                </w:p>
              </w:tc>
            </w:tr>
            <w:tr w:rsidR="00AD03D4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03D4" w:rsidRDefault="00AD03D4" w:rsidP="00A0764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48.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Жергілікті жердін жоспарын картаға түсіру жолдарын саралап беріңіз                                   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49. </w:t>
                  </w:r>
                  <w:r w:rsidR="00A07649"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Жер бетіндегі магниттік азимут бағыттарын анықтау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дың негізгі әдістері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50. 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Шақпақ ата, Бекет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>ата кесенелерінің тарихи маңызы мен әлеуметтік ерекшелігі</w:t>
                  </w:r>
                </w:p>
              </w:tc>
            </w:tr>
            <w:tr w:rsidR="00AD03D4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03D4" w:rsidRDefault="00AD03D4" w:rsidP="00A07649">
                  <w:pPr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51. </w:t>
                  </w: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координаттарды топокартадан анықтау тәсілдерін көрсетіңіз                           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52.</w:t>
                  </w:r>
                  <w:r w:rsidR="00A07649"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ерттеудің картографиялық әдісінің негізгі айырмашылықтары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D03D4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53.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Қазақ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хандығының тарихында ерекше көзге түскен батырларына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арнап орнатылған ескерткіштердің негізгі тарихи маңыздылығы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54.</w:t>
                  </w:r>
                  <w:r w:rsidR="00A07649"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Карталар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дың негізін пайдаланудағы қолданылатын әдістер мен тәсілдер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  <w:t>55.</w:t>
                  </w:r>
                  <w:r w:rsidR="00A07649" w:rsidRPr="00A0764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  <w:t>Жердің беткі қабатынд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/>
                    </w:rPr>
                    <w:t>а орналасқан нүктелерді анықтауда қолданылатын негізгі құрал – жабдықтар мен әдістердің түрлері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56.</w:t>
                  </w:r>
                  <w:r w:rsidR="00A07649" w:rsidRPr="00A07649"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 xml:space="preserve">Балбалтастар мен </w:t>
                  </w:r>
                  <w: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lang w:val="kk-KZ"/>
                    </w:rPr>
                    <w:t>құлпытастардың негізгі айырмашылығы мен орнатылу ерекшеліктері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pStyle w:val="a4"/>
                    <w:ind w:left="0"/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57. Жамбыл облысының аймағында орналасқан Жайсаң мемориалдық кешенінің тарихи маңыздылығына тоқталып өтіңіз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58. </w:t>
                  </w:r>
                  <w:r w:rsidR="00A07649" w:rsidRPr="00A0764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Қазақстан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ның өңірлерінде орналасқан петроглифтік кешендердің өзіндік ұқсастығы мен ерекшеліктері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pStyle w:val="a4"/>
                    <w:ind w:left="0"/>
                    <w:jc w:val="both"/>
                    <w:rPr>
                      <w:b/>
                      <w:bCs/>
                      <w:sz w:val="28"/>
                      <w:szCs w:val="28"/>
                      <w:lang w:val="kk-KZ" w:eastAsia="ar-SA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59. Тамғалы петроглифтер кешенінің ғыдым саласында алатын орны</w:t>
                  </w:r>
                </w:p>
              </w:tc>
            </w:tr>
            <w:tr w:rsidR="00A07649" w:rsidRPr="00A07649" w:rsidTr="00AD03D4">
              <w:trPr>
                <w:gridAfter w:val="1"/>
                <w:wAfter w:w="142" w:type="dxa"/>
                <w:jc w:val="center"/>
              </w:trPr>
              <w:tc>
                <w:tcPr>
                  <w:tcW w:w="9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7649" w:rsidRPr="00A07649" w:rsidRDefault="00AD03D4" w:rsidP="00A07649">
                  <w:pPr>
                    <w:pStyle w:val="a4"/>
                    <w:ind w:left="0"/>
                    <w:jc w:val="both"/>
                    <w:rPr>
                      <w:b/>
                      <w:bCs/>
                      <w:sz w:val="28"/>
                      <w:szCs w:val="28"/>
                      <w:lang w:val="kk-KZ" w:eastAsia="ar-SA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60. </w:t>
                  </w:r>
                  <w:r w:rsidR="00A07649" w:rsidRPr="00A07649">
                    <w:rPr>
                      <w:sz w:val="28"/>
                      <w:szCs w:val="28"/>
                      <w:lang w:val="kk-KZ"/>
                    </w:rPr>
                    <w:t>Топографиялық карталарды өлшеу мен нысандарды орналастыру.</w:t>
                  </w:r>
                </w:p>
              </w:tc>
            </w:tr>
          </w:tbl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21691F" w:rsidRPr="005048E7" w:rsidTr="00D841A1">
        <w:trPr>
          <w:tblCellSpacing w:w="0" w:type="dxa"/>
        </w:trPr>
        <w:tc>
          <w:tcPr>
            <w:tcW w:w="9350" w:type="dxa"/>
            <w:vAlign w:val="center"/>
          </w:tcPr>
          <w:p w:rsidR="0021691F" w:rsidRDefault="0021691F" w:rsidP="00A0764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</w:p>
        </w:tc>
        <w:tc>
          <w:tcPr>
            <w:tcW w:w="20" w:type="dxa"/>
            <w:vAlign w:val="center"/>
          </w:tcPr>
          <w:p w:rsidR="0021691F" w:rsidRPr="005048E7" w:rsidRDefault="0021691F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5718BA" w:rsidRPr="005718BA" w:rsidRDefault="005718BA" w:rsidP="005718BA">
      <w:pPr>
        <w:rPr>
          <w:rFonts w:ascii="Times New Roman" w:hAnsi="Times New Roman" w:cs="Times New Roman"/>
          <w:b/>
          <w:sz w:val="28"/>
        </w:rPr>
      </w:pPr>
      <w:proofErr w:type="spellStart"/>
      <w:r w:rsidRPr="005718BA">
        <w:rPr>
          <w:rFonts w:ascii="Times New Roman" w:hAnsi="Times New Roman" w:cs="Times New Roman"/>
          <w:b/>
          <w:sz w:val="28"/>
        </w:rPr>
        <w:t>Орындауға</w:t>
      </w:r>
      <w:proofErr w:type="spellEnd"/>
      <w:r w:rsidRPr="005718B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718BA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Pr="005718B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718BA">
        <w:rPr>
          <w:rFonts w:ascii="Times New Roman" w:hAnsi="Times New Roman" w:cs="Times New Roman"/>
          <w:b/>
          <w:sz w:val="28"/>
        </w:rPr>
        <w:t>әдістемелік</w:t>
      </w:r>
      <w:proofErr w:type="spellEnd"/>
      <w:r w:rsidRPr="005718B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718BA">
        <w:rPr>
          <w:rFonts w:ascii="Times New Roman" w:hAnsi="Times New Roman" w:cs="Times New Roman"/>
          <w:b/>
          <w:sz w:val="28"/>
        </w:rPr>
        <w:t>көмек</w:t>
      </w:r>
      <w:proofErr w:type="spellEnd"/>
    </w:p>
    <w:p w:rsidR="005718BA" w:rsidRPr="005718BA" w:rsidRDefault="005718BA" w:rsidP="005718BA">
      <w:pPr>
        <w:rPr>
          <w:rFonts w:ascii="Times New Roman" w:hAnsi="Times New Roman" w:cs="Times New Roman"/>
          <w:sz w:val="28"/>
        </w:rPr>
      </w:pPr>
      <w:proofErr w:type="spellStart"/>
      <w:r w:rsidRPr="005718BA">
        <w:rPr>
          <w:rFonts w:ascii="Times New Roman" w:hAnsi="Times New Roman" w:cs="Times New Roman"/>
          <w:b/>
          <w:sz w:val="28"/>
        </w:rPr>
        <w:t>Әдебиеттер</w:t>
      </w:r>
      <w:proofErr w:type="spellEnd"/>
      <w:r w:rsidRPr="005718BA">
        <w:rPr>
          <w:rFonts w:ascii="Times New Roman" w:hAnsi="Times New Roman" w:cs="Times New Roman"/>
          <w:b/>
          <w:sz w:val="28"/>
        </w:rPr>
        <w:t>:</w:t>
      </w:r>
      <w:r w:rsidRPr="005718BA">
        <w:rPr>
          <w:rFonts w:ascii="Times New Roman" w:hAnsi="Times New Roman" w:cs="Times New Roman"/>
          <w:sz w:val="28"/>
        </w:rPr>
        <w:t xml:space="preserve">  </w:t>
      </w:r>
    </w:p>
    <w:p w:rsidR="005718BA" w:rsidRPr="005718BA" w:rsidRDefault="005718BA" w:rsidP="005718BA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-101" w:tblpY="1"/>
        <w:tblOverlap w:val="never"/>
        <w:tblW w:w="7281" w:type="dxa"/>
        <w:tblLayout w:type="fixed"/>
        <w:tblLook w:val="04A0" w:firstRow="1" w:lastRow="0" w:firstColumn="1" w:lastColumn="0" w:noHBand="0" w:noVBand="1"/>
      </w:tblPr>
      <w:tblGrid>
        <w:gridCol w:w="7281"/>
      </w:tblGrid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lang w:val="kk-KZ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 xml:space="preserve">Картография с основами топографии под ред. Г.Ю. </w:t>
            </w: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Грюнберга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М., 1991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Южанинов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В.С. Картография с основами топографии М., 2001.</w:t>
            </w:r>
            <w:r w:rsidRPr="005718BA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Берлянт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А.М. Картография М., 2001</w:t>
            </w:r>
          </w:p>
        </w:tc>
      </w:tr>
      <w:tr w:rsidR="005718BA" w:rsidRPr="005718BA" w:rsidTr="007A6EC5">
        <w:trPr>
          <w:trHeight w:val="424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Гедымин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А.В., </w:t>
            </w: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Грюнберг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Г.Ю., Малых М.И. Практикум по картографии с основами топографии М., 1981.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Господинов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Г.В. Сорокин В.Н. Топография М., 1974.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lastRenderedPageBreak/>
              <w:t>Географические атласы и карты. Набор топографических карт</w:t>
            </w:r>
            <w:r w:rsidRPr="005718BA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 xml:space="preserve">Картография с основами топографии под ред. А.В. </w:t>
            </w: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Гедымина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Ч.1,2. М.,1973.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Иваньков П.А Основы геодезии, топографии и картографии М., 1972.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r w:rsidRPr="005718BA">
              <w:rPr>
                <w:color w:val="000000"/>
                <w:sz w:val="28"/>
                <w:shd w:val="clear" w:color="auto" w:fill="FFFFFF"/>
              </w:rPr>
              <w:t>Андреев Н.В. Основы топографии и картографии. М., 1972.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Берлянт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А.М. Картоведение М., 2003</w:t>
            </w:r>
          </w:p>
        </w:tc>
      </w:tr>
      <w:tr w:rsidR="005718BA" w:rsidRPr="005718BA" w:rsidTr="007A6EC5">
        <w:trPr>
          <w:trHeight w:val="45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Салищев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К.А. Картография М., 1982.</w:t>
            </w:r>
          </w:p>
        </w:tc>
      </w:tr>
      <w:tr w:rsidR="005718BA" w:rsidRPr="005718BA" w:rsidTr="007A6EC5">
        <w:trPr>
          <w:trHeight w:val="140"/>
        </w:trPr>
        <w:tc>
          <w:tcPr>
            <w:tcW w:w="7281" w:type="dxa"/>
          </w:tcPr>
          <w:p w:rsidR="005718BA" w:rsidRPr="005718BA" w:rsidRDefault="005718BA" w:rsidP="007A6EC5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5718BA">
              <w:rPr>
                <w:color w:val="000000"/>
                <w:sz w:val="28"/>
                <w:shd w:val="clear" w:color="auto" w:fill="FFFFFF"/>
              </w:rPr>
              <w:t>Салищев</w:t>
            </w:r>
            <w:proofErr w:type="spellEnd"/>
            <w:r w:rsidRPr="005718BA">
              <w:rPr>
                <w:color w:val="000000"/>
                <w:sz w:val="28"/>
                <w:shd w:val="clear" w:color="auto" w:fill="FFFFFF"/>
              </w:rPr>
              <w:t xml:space="preserve"> К.А. Картоведение. М., 1990.</w:t>
            </w:r>
          </w:p>
        </w:tc>
      </w:tr>
    </w:tbl>
    <w:p w:rsidR="005D320A" w:rsidRPr="005048E7" w:rsidRDefault="005D320A" w:rsidP="005048E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20A" w:rsidRPr="00504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15" w:rsidRDefault="00F64615" w:rsidP="002C63D2">
      <w:pPr>
        <w:spacing w:after="0" w:line="240" w:lineRule="auto"/>
      </w:pPr>
      <w:r>
        <w:separator/>
      </w:r>
    </w:p>
  </w:endnote>
  <w:endnote w:type="continuationSeparator" w:id="0">
    <w:p w:rsidR="00F64615" w:rsidRDefault="00F64615" w:rsidP="002C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D4" w:rsidRDefault="00AD03D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D4" w:rsidRDefault="00AD03D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D4" w:rsidRDefault="00AD03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15" w:rsidRDefault="00F64615" w:rsidP="002C63D2">
      <w:pPr>
        <w:spacing w:after="0" w:line="240" w:lineRule="auto"/>
      </w:pPr>
      <w:r>
        <w:separator/>
      </w:r>
    </w:p>
  </w:footnote>
  <w:footnote w:type="continuationSeparator" w:id="0">
    <w:p w:rsidR="00F64615" w:rsidRDefault="00F64615" w:rsidP="002C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D4" w:rsidRDefault="00AD03D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D4" w:rsidRDefault="00AD03D4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D4" w:rsidRDefault="00AD03D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E71"/>
    <w:multiLevelType w:val="hybridMultilevel"/>
    <w:tmpl w:val="3268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A119C"/>
    <w:multiLevelType w:val="hybridMultilevel"/>
    <w:tmpl w:val="81D6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5"/>
    <w:rsid w:val="000F6F15"/>
    <w:rsid w:val="0021691F"/>
    <w:rsid w:val="00233AE7"/>
    <w:rsid w:val="002C63D2"/>
    <w:rsid w:val="00315120"/>
    <w:rsid w:val="005048E7"/>
    <w:rsid w:val="005718BA"/>
    <w:rsid w:val="005D320A"/>
    <w:rsid w:val="00A07649"/>
    <w:rsid w:val="00AD03D4"/>
    <w:rsid w:val="00D841A1"/>
    <w:rsid w:val="00EE0755"/>
    <w:rsid w:val="00F17692"/>
    <w:rsid w:val="00F6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8F5-2DCD-4F25-921D-2C8075D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8BA"/>
  </w:style>
  <w:style w:type="paragraph" w:styleId="a4">
    <w:name w:val="List Paragraph"/>
    <w:basedOn w:val="a"/>
    <w:uiPriority w:val="34"/>
    <w:qFormat/>
    <w:rsid w:val="00571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C63D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63D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C63D2"/>
    <w:rPr>
      <w:vertAlign w:val="superscript"/>
    </w:rPr>
  </w:style>
  <w:style w:type="character" w:customStyle="1" w:styleId="translation">
    <w:name w:val="translation"/>
    <w:rsid w:val="00A07649"/>
  </w:style>
  <w:style w:type="paragraph" w:styleId="HTML">
    <w:name w:val="HTML Preformatted"/>
    <w:basedOn w:val="a"/>
    <w:link w:val="HTML0"/>
    <w:uiPriority w:val="99"/>
    <w:unhideWhenUsed/>
    <w:rsid w:val="00A07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7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A0764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0764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A0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03D4"/>
  </w:style>
  <w:style w:type="paragraph" w:styleId="ad">
    <w:name w:val="footer"/>
    <w:basedOn w:val="a"/>
    <w:link w:val="ae"/>
    <w:uiPriority w:val="99"/>
    <w:unhideWhenUsed/>
    <w:rsid w:val="00AD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1A1E-8FB2-4366-9EED-D02DA677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12</cp:revision>
  <dcterms:created xsi:type="dcterms:W3CDTF">2017-11-17T08:39:00Z</dcterms:created>
  <dcterms:modified xsi:type="dcterms:W3CDTF">2018-04-09T12:04:00Z</dcterms:modified>
</cp:coreProperties>
</file>